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3" w:rsidRPr="00352525" w:rsidRDefault="00352525" w:rsidP="00DB0D13">
      <w:pPr>
        <w:spacing w:before="120" w:after="120" w:line="240" w:lineRule="auto"/>
        <w:jc w:val="center"/>
        <w:rPr>
          <w:rFonts w:cstheme="minorHAnsi"/>
          <w:b/>
        </w:rPr>
      </w:pPr>
      <w:r w:rsidRPr="00352525">
        <w:rPr>
          <w:rFonts w:cstheme="minorHAnsi"/>
          <w:b/>
        </w:rPr>
        <w:t>In preparazione analoga intesa con il WWF</w:t>
      </w:r>
    </w:p>
    <w:p w:rsidR="00DB0D13" w:rsidRPr="00352525" w:rsidRDefault="007350F9" w:rsidP="00D31A48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352525">
        <w:rPr>
          <w:rFonts w:cstheme="minorHAnsi"/>
          <w:b/>
          <w:sz w:val="32"/>
          <w:szCs w:val="32"/>
        </w:rPr>
        <w:t>Calafoma</w:t>
      </w:r>
      <w:proofErr w:type="spellEnd"/>
      <w:r w:rsidRPr="00352525">
        <w:rPr>
          <w:rFonts w:cstheme="minorHAnsi"/>
          <w:b/>
          <w:sz w:val="32"/>
          <w:szCs w:val="32"/>
        </w:rPr>
        <w:t xml:space="preserve"> e a</w:t>
      </w:r>
      <w:r w:rsidRPr="00352525">
        <w:rPr>
          <w:rFonts w:eastAsia="Times New Roman" w:cstheme="minorHAnsi"/>
          <w:b/>
          <w:sz w:val="32"/>
          <w:szCs w:val="32"/>
          <w:lang w:eastAsia="it-IT"/>
        </w:rPr>
        <w:t>ssociazione Patriarchi della N</w:t>
      </w:r>
      <w:r w:rsidRPr="007350F9">
        <w:rPr>
          <w:rFonts w:eastAsia="Times New Roman" w:cstheme="minorHAnsi"/>
          <w:b/>
          <w:sz w:val="32"/>
          <w:szCs w:val="32"/>
          <w:lang w:eastAsia="it-IT"/>
        </w:rPr>
        <w:t xml:space="preserve">atura in Italia </w:t>
      </w:r>
      <w:r w:rsidRPr="00352525">
        <w:rPr>
          <w:rFonts w:eastAsia="Times New Roman" w:cstheme="minorHAnsi"/>
          <w:b/>
          <w:sz w:val="32"/>
          <w:szCs w:val="32"/>
          <w:lang w:eastAsia="it-IT"/>
        </w:rPr>
        <w:t>firmano  accordo</w:t>
      </w:r>
      <w:r w:rsidR="00352525">
        <w:rPr>
          <w:rFonts w:eastAsia="Times New Roman" w:cstheme="minorHAnsi"/>
          <w:b/>
          <w:sz w:val="32"/>
          <w:szCs w:val="32"/>
          <w:lang w:eastAsia="it-IT"/>
        </w:rPr>
        <w:t xml:space="preserve"> per la tutela dei patriarchi arborei</w:t>
      </w:r>
    </w:p>
    <w:p w:rsidR="00352525" w:rsidRPr="00352525" w:rsidRDefault="007350F9" w:rsidP="00D31A48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352525">
        <w:rPr>
          <w:rFonts w:cstheme="minorHAnsi"/>
          <w:b/>
          <w:i/>
        </w:rPr>
        <w:t xml:space="preserve">Obiettivo, la realizzazione del progetto </w:t>
      </w:r>
      <w:r w:rsidR="00352525">
        <w:rPr>
          <w:rFonts w:cstheme="minorHAnsi"/>
          <w:b/>
          <w:i/>
        </w:rPr>
        <w:t>“</w:t>
      </w:r>
      <w:r w:rsidRPr="00352525">
        <w:rPr>
          <w:rFonts w:cstheme="minorHAnsi"/>
          <w:b/>
          <w:i/>
        </w:rPr>
        <w:t>Giardino della Biodiversità”</w:t>
      </w:r>
    </w:p>
    <w:p w:rsidR="00423E0F" w:rsidRPr="00352525" w:rsidRDefault="00423E0F" w:rsidP="00352525">
      <w:pPr>
        <w:spacing w:before="120" w:after="120" w:line="240" w:lineRule="auto"/>
        <w:jc w:val="both"/>
        <w:rPr>
          <w:rFonts w:cstheme="minorHAnsi"/>
          <w:b/>
          <w:i/>
        </w:rPr>
      </w:pPr>
    </w:p>
    <w:p w:rsidR="007350F9" w:rsidRPr="00352525" w:rsidRDefault="00423E0F" w:rsidP="00352525">
      <w:p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 w:rsidRPr="00352525">
        <w:rPr>
          <w:rFonts w:cstheme="minorHAnsi"/>
          <w:i/>
        </w:rPr>
        <w:t xml:space="preserve">Forlì, </w:t>
      </w:r>
      <w:r w:rsidR="007350F9" w:rsidRPr="00352525">
        <w:rPr>
          <w:rFonts w:cstheme="minorHAnsi"/>
          <w:i/>
        </w:rPr>
        <w:t xml:space="preserve">14 </w:t>
      </w:r>
      <w:r w:rsidR="002578C8" w:rsidRPr="00352525">
        <w:rPr>
          <w:rFonts w:cstheme="minorHAnsi"/>
          <w:i/>
        </w:rPr>
        <w:t xml:space="preserve">settembre </w:t>
      </w:r>
      <w:r w:rsidRPr="00352525">
        <w:rPr>
          <w:rFonts w:cstheme="minorHAnsi"/>
          <w:i/>
        </w:rPr>
        <w:t xml:space="preserve">2020 </w:t>
      </w:r>
      <w:r w:rsidR="00B7217B" w:rsidRPr="00352525">
        <w:rPr>
          <w:rFonts w:cstheme="minorHAnsi"/>
          <w:i/>
        </w:rPr>
        <w:t>–</w:t>
      </w:r>
      <w:r w:rsidRPr="00352525">
        <w:rPr>
          <w:rFonts w:cstheme="minorHAnsi"/>
        </w:rPr>
        <w:t xml:space="preserve"> </w:t>
      </w:r>
      <w:r w:rsidR="00B7217B" w:rsidRPr="00352525">
        <w:rPr>
          <w:rFonts w:cstheme="minorHAnsi"/>
        </w:rPr>
        <w:t>L’azienda agricola</w:t>
      </w:r>
      <w:r w:rsidR="00BD28E3" w:rsidRPr="00352525">
        <w:rPr>
          <w:rFonts w:cstheme="minorHAnsi"/>
        </w:rPr>
        <w:t xml:space="preserve"> agrituristica</w:t>
      </w:r>
      <w:r w:rsidR="00B7217B" w:rsidRPr="00352525">
        <w:rPr>
          <w:rFonts w:cstheme="minorHAnsi"/>
        </w:rPr>
        <w:t xml:space="preserve"> </w:t>
      </w:r>
      <w:proofErr w:type="spellStart"/>
      <w:r w:rsidR="00B7217B" w:rsidRPr="00352525">
        <w:rPr>
          <w:rFonts w:cstheme="minorHAnsi"/>
        </w:rPr>
        <w:t>Calafoma</w:t>
      </w:r>
      <w:proofErr w:type="spellEnd"/>
      <w:r w:rsidR="007350F9" w:rsidRPr="00352525">
        <w:rPr>
          <w:rFonts w:cstheme="minorHAnsi"/>
        </w:rPr>
        <w:t xml:space="preserve"> di Forlì annuncia la firma di un accordo di collaborazione con l’</w:t>
      </w:r>
      <w:r w:rsidR="004E7AAA">
        <w:rPr>
          <w:rFonts w:eastAsia="Times New Roman" w:cstheme="minorHAnsi"/>
          <w:lang w:eastAsia="it-IT"/>
        </w:rPr>
        <w:t>associazione Patriarchi della N</w:t>
      </w:r>
      <w:r w:rsidR="007350F9" w:rsidRPr="007350F9">
        <w:rPr>
          <w:rFonts w:eastAsia="Times New Roman" w:cstheme="minorHAnsi"/>
          <w:lang w:eastAsia="it-IT"/>
        </w:rPr>
        <w:t>atura in Italia</w:t>
      </w:r>
      <w:r w:rsidR="004E7AAA">
        <w:rPr>
          <w:rFonts w:eastAsia="Times New Roman" w:cstheme="minorHAnsi"/>
          <w:lang w:eastAsia="it-IT"/>
        </w:rPr>
        <w:t xml:space="preserve">, </w:t>
      </w:r>
      <w:r w:rsidR="004E7AAA" w:rsidRPr="004E7AAA">
        <w:rPr>
          <w:rFonts w:eastAsia="Times New Roman" w:cstheme="minorHAnsi"/>
          <w:lang w:eastAsia="it-IT"/>
        </w:rPr>
        <w:t xml:space="preserve">costituita nel 2006 su iniziativa di alcuni naturalisti romagnoli che da tempo erano impegnati nel monitoraggio degli alberi monumentali. </w:t>
      </w:r>
      <w:r w:rsidR="007350F9" w:rsidRPr="00352525">
        <w:rPr>
          <w:rFonts w:eastAsia="Times New Roman" w:cstheme="minorHAnsi"/>
          <w:lang w:eastAsia="it-IT"/>
        </w:rPr>
        <w:t xml:space="preserve">Di seguito il testo dell’accordo firmato </w:t>
      </w:r>
      <w:r w:rsidR="00574D3A">
        <w:rPr>
          <w:rFonts w:eastAsia="Times New Roman" w:cstheme="minorHAnsi"/>
          <w:lang w:eastAsia="it-IT"/>
        </w:rPr>
        <w:t xml:space="preserve">il 14 settembre </w:t>
      </w:r>
      <w:bookmarkStart w:id="0" w:name="_GoBack"/>
      <w:bookmarkEnd w:id="0"/>
      <w:r w:rsidR="007350F9" w:rsidRPr="00352525">
        <w:rPr>
          <w:rFonts w:eastAsia="Times New Roman" w:cstheme="minorHAnsi"/>
          <w:lang w:eastAsia="it-IT"/>
        </w:rPr>
        <w:t xml:space="preserve">in seguito ad un incontro avvenuto nella giornata di domenica 13 settembre presso l’azienda in via </w:t>
      </w:r>
      <w:proofErr w:type="spellStart"/>
      <w:r w:rsidR="007350F9" w:rsidRPr="00352525">
        <w:rPr>
          <w:rFonts w:eastAsia="Times New Roman" w:cstheme="minorHAnsi"/>
          <w:lang w:eastAsia="it-IT"/>
        </w:rPr>
        <w:t>Tibano</w:t>
      </w:r>
      <w:proofErr w:type="spellEnd"/>
      <w:r w:rsidR="007350F9" w:rsidRPr="00352525">
        <w:rPr>
          <w:rFonts w:eastAsia="Times New Roman" w:cstheme="minorHAnsi"/>
          <w:lang w:eastAsia="it-IT"/>
        </w:rPr>
        <w:t xml:space="preserve"> 4.</w:t>
      </w:r>
    </w:p>
    <w:p w:rsidR="007350F9" w:rsidRPr="00352525" w:rsidRDefault="007350F9" w:rsidP="00352525">
      <w:pPr>
        <w:spacing w:before="120" w:after="120" w:line="240" w:lineRule="auto"/>
        <w:jc w:val="both"/>
        <w:rPr>
          <w:rFonts w:eastAsia="Times New Roman" w:cstheme="minorHAnsi"/>
          <w:i/>
          <w:lang w:eastAsia="it-IT"/>
        </w:rPr>
      </w:pPr>
      <w:r w:rsidRPr="00352525">
        <w:rPr>
          <w:rFonts w:eastAsia="Times New Roman" w:cstheme="minorHAnsi"/>
          <w:i/>
          <w:lang w:eastAsia="it-IT"/>
        </w:rPr>
        <w:t>O</w:t>
      </w:r>
      <w:r w:rsidRPr="007350F9">
        <w:rPr>
          <w:rFonts w:eastAsia="Times New Roman" w:cstheme="minorHAnsi"/>
          <w:i/>
          <w:lang w:eastAsia="it-IT"/>
        </w:rPr>
        <w:t>ggetto</w:t>
      </w:r>
      <w:r w:rsidRPr="00352525">
        <w:rPr>
          <w:rFonts w:eastAsia="Times New Roman" w:cstheme="minorHAnsi"/>
          <w:i/>
          <w:lang w:eastAsia="it-IT"/>
        </w:rPr>
        <w:t>: P</w:t>
      </w:r>
      <w:r w:rsidRPr="007350F9">
        <w:rPr>
          <w:rFonts w:eastAsia="Times New Roman" w:cstheme="minorHAnsi"/>
          <w:i/>
          <w:lang w:eastAsia="it-IT"/>
        </w:rPr>
        <w:t xml:space="preserve">roposta di collaborazione per la realizzazione del progetto </w:t>
      </w:r>
      <w:r w:rsidRPr="00352525">
        <w:rPr>
          <w:rFonts w:eastAsia="Times New Roman" w:cstheme="minorHAnsi"/>
          <w:i/>
          <w:lang w:eastAsia="it-IT"/>
        </w:rPr>
        <w:t>“Giardino della B</w:t>
      </w:r>
      <w:r w:rsidRPr="007350F9">
        <w:rPr>
          <w:rFonts w:eastAsia="Times New Roman" w:cstheme="minorHAnsi"/>
          <w:i/>
          <w:lang w:eastAsia="it-IT"/>
        </w:rPr>
        <w:t>iodiversità</w:t>
      </w:r>
      <w:r w:rsidRPr="00352525">
        <w:rPr>
          <w:rFonts w:eastAsia="Times New Roman" w:cstheme="minorHAnsi"/>
          <w:i/>
          <w:lang w:eastAsia="it-IT"/>
        </w:rPr>
        <w:t>”</w:t>
      </w:r>
    </w:p>
    <w:p w:rsidR="007350F9" w:rsidRPr="007350F9" w:rsidRDefault="007350F9" w:rsidP="00352525">
      <w:pPr>
        <w:spacing w:before="120" w:after="120" w:line="240" w:lineRule="auto"/>
        <w:jc w:val="both"/>
        <w:rPr>
          <w:rFonts w:eastAsia="Times New Roman" w:cstheme="minorHAnsi"/>
          <w:i/>
          <w:lang w:eastAsia="it-IT"/>
        </w:rPr>
      </w:pPr>
      <w:r w:rsidRPr="00352525">
        <w:rPr>
          <w:rFonts w:eastAsia="Times New Roman" w:cstheme="minorHAnsi"/>
          <w:i/>
          <w:lang w:eastAsia="it-IT"/>
        </w:rPr>
        <w:t>A</w:t>
      </w:r>
      <w:r w:rsidRPr="007350F9">
        <w:rPr>
          <w:rFonts w:eastAsia="Times New Roman" w:cstheme="minorHAnsi"/>
          <w:i/>
          <w:lang w:eastAsia="it-IT"/>
        </w:rPr>
        <w:t xml:space="preserve"> seguito dell'incontro di ieri</w:t>
      </w:r>
      <w:r w:rsidRPr="00352525">
        <w:rPr>
          <w:rFonts w:eastAsia="Times New Roman" w:cstheme="minorHAnsi"/>
          <w:i/>
          <w:lang w:eastAsia="it-IT"/>
        </w:rPr>
        <w:t>,</w:t>
      </w:r>
      <w:r w:rsidRPr="007350F9">
        <w:rPr>
          <w:rFonts w:eastAsia="Times New Roman" w:cstheme="minorHAnsi"/>
          <w:i/>
          <w:lang w:eastAsia="it-IT"/>
        </w:rPr>
        <w:t xml:space="preserve"> 13 settembre presso </w:t>
      </w:r>
      <w:r w:rsidRPr="00352525">
        <w:rPr>
          <w:rFonts w:eastAsia="Times New Roman" w:cstheme="minorHAnsi"/>
          <w:i/>
          <w:lang w:eastAsia="it-IT"/>
        </w:rPr>
        <w:t xml:space="preserve">l'agriturismo </w:t>
      </w:r>
      <w:proofErr w:type="spellStart"/>
      <w:r w:rsidRPr="00352525">
        <w:rPr>
          <w:rFonts w:eastAsia="Times New Roman" w:cstheme="minorHAnsi"/>
          <w:i/>
          <w:lang w:eastAsia="it-IT"/>
        </w:rPr>
        <w:t>C</w:t>
      </w:r>
      <w:r w:rsidRPr="007350F9">
        <w:rPr>
          <w:rFonts w:eastAsia="Times New Roman" w:cstheme="minorHAnsi"/>
          <w:i/>
          <w:lang w:eastAsia="it-IT"/>
        </w:rPr>
        <w:t>alafoma</w:t>
      </w:r>
      <w:proofErr w:type="spellEnd"/>
      <w:r w:rsidRPr="007350F9">
        <w:rPr>
          <w:rFonts w:eastAsia="Times New Roman" w:cstheme="minorHAnsi"/>
          <w:i/>
          <w:lang w:eastAsia="it-IT"/>
        </w:rPr>
        <w:t xml:space="preserve"> di Forlì</w:t>
      </w:r>
      <w:r w:rsidRPr="00352525">
        <w:rPr>
          <w:rFonts w:eastAsia="Times New Roman" w:cstheme="minorHAnsi"/>
          <w:i/>
          <w:lang w:eastAsia="it-IT"/>
        </w:rPr>
        <w:t>,</w:t>
      </w:r>
      <w:r w:rsidRPr="007350F9">
        <w:rPr>
          <w:rFonts w:eastAsia="Times New Roman" w:cstheme="minorHAnsi"/>
          <w:i/>
          <w:lang w:eastAsia="it-IT"/>
        </w:rPr>
        <w:t xml:space="preserve"> dove abbiamo affrontato il tema della sostenibilità ambientale e di come poter collaborare per contribuire al miglioramento della qualità ambientale, favorendo la tutela e valorizzazione della biodiversità in aree protette come l'ambito fluviale in cui è inserita l'azienda agrituristica da voi gestita, segnalo l'int</w:t>
      </w:r>
      <w:r w:rsidRPr="00352525">
        <w:rPr>
          <w:rFonts w:eastAsia="Times New Roman" w:cstheme="minorHAnsi"/>
          <w:i/>
          <w:lang w:eastAsia="it-IT"/>
        </w:rPr>
        <w:t>eresse mio e dell'associazione Patriarchi della N</w:t>
      </w:r>
      <w:r w:rsidRPr="007350F9">
        <w:rPr>
          <w:rFonts w:eastAsia="Times New Roman" w:cstheme="minorHAnsi"/>
          <w:i/>
          <w:lang w:eastAsia="it-IT"/>
        </w:rPr>
        <w:t>atura in Italia a presentare un progetto che preveda la piantumazione di una serie di circa 40-50 gemelli e</w:t>
      </w:r>
      <w:r w:rsidRPr="00352525">
        <w:rPr>
          <w:rFonts w:eastAsia="Times New Roman" w:cstheme="minorHAnsi"/>
          <w:i/>
          <w:lang w:eastAsia="it-IT"/>
        </w:rPr>
        <w:t>/o</w:t>
      </w:r>
      <w:r w:rsidRPr="007350F9">
        <w:rPr>
          <w:rFonts w:eastAsia="Times New Roman" w:cstheme="minorHAnsi"/>
          <w:i/>
          <w:lang w:eastAsia="it-IT"/>
        </w:rPr>
        <w:t xml:space="preserve"> figli dei patriarchi autoctoni della nostra e di altre regioni d'Italia. Tale progetto avrà come obiettivo primario la tutela e valorizzazione dei patriarchi arborei nonché favorire la conoscenza, e quindi il rispetto, da parte del </w:t>
      </w:r>
      <w:r w:rsidRPr="00352525">
        <w:rPr>
          <w:rFonts w:eastAsia="Times New Roman" w:cstheme="minorHAnsi"/>
          <w:i/>
          <w:lang w:eastAsia="it-IT"/>
        </w:rPr>
        <w:t>v</w:t>
      </w:r>
      <w:r w:rsidRPr="007350F9">
        <w:rPr>
          <w:rFonts w:eastAsia="Times New Roman" w:cstheme="minorHAnsi"/>
          <w:i/>
          <w:lang w:eastAsia="it-IT"/>
        </w:rPr>
        <w:t xml:space="preserve">asto pubblico che frequenta l'agriturismo stesso. L'idea è quella di mettere a dimora i gemelli delle piante da frutto più antiche </w:t>
      </w:r>
      <w:r w:rsidRPr="00352525">
        <w:rPr>
          <w:rFonts w:eastAsia="Times New Roman" w:cstheme="minorHAnsi"/>
          <w:i/>
          <w:lang w:eastAsia="it-IT"/>
        </w:rPr>
        <w:t>e</w:t>
      </w:r>
      <w:r w:rsidRPr="007350F9">
        <w:rPr>
          <w:rFonts w:eastAsia="Times New Roman" w:cstheme="minorHAnsi"/>
          <w:i/>
          <w:lang w:eastAsia="it-IT"/>
        </w:rPr>
        <w:t xml:space="preserve"> a rischio di estinzione al fine di conservarne per il futuro il prezioso corredo genetico, essendo di fatto queste le piante più rustiche e resistenti alle avversità climatiche e </w:t>
      </w:r>
      <w:proofErr w:type="spellStart"/>
      <w:r w:rsidRPr="007350F9">
        <w:rPr>
          <w:rFonts w:eastAsia="Times New Roman" w:cstheme="minorHAnsi"/>
          <w:i/>
          <w:lang w:eastAsia="it-IT"/>
        </w:rPr>
        <w:t>e</w:t>
      </w:r>
      <w:proofErr w:type="spellEnd"/>
      <w:r w:rsidRPr="007350F9">
        <w:rPr>
          <w:rFonts w:eastAsia="Times New Roman" w:cstheme="minorHAnsi"/>
          <w:i/>
          <w:lang w:eastAsia="it-IT"/>
        </w:rPr>
        <w:t xml:space="preserve"> </w:t>
      </w:r>
      <w:r w:rsidRPr="00352525">
        <w:rPr>
          <w:rFonts w:eastAsia="Times New Roman" w:cstheme="minorHAnsi"/>
          <w:i/>
          <w:lang w:eastAsia="it-IT"/>
        </w:rPr>
        <w:t xml:space="preserve">parassitarie e </w:t>
      </w:r>
      <w:r w:rsidRPr="007350F9">
        <w:rPr>
          <w:rFonts w:eastAsia="Times New Roman" w:cstheme="minorHAnsi"/>
          <w:i/>
          <w:lang w:eastAsia="it-IT"/>
        </w:rPr>
        <w:t>quindi possiamo considerarle le più idonee per l'agricoltura sostenibile e pulita del futuro. Si propone anche la messa a dimora, in altro luogo da indivi</w:t>
      </w:r>
      <w:r w:rsidRPr="00352525">
        <w:rPr>
          <w:rFonts w:eastAsia="Times New Roman" w:cstheme="minorHAnsi"/>
          <w:i/>
          <w:lang w:eastAsia="it-IT"/>
        </w:rPr>
        <w:t xml:space="preserve">duare all'interno dell'area di </w:t>
      </w:r>
      <w:proofErr w:type="spellStart"/>
      <w:r w:rsidRPr="00352525">
        <w:rPr>
          <w:rFonts w:eastAsia="Times New Roman" w:cstheme="minorHAnsi"/>
          <w:i/>
          <w:lang w:eastAsia="it-IT"/>
        </w:rPr>
        <w:t>C</w:t>
      </w:r>
      <w:r w:rsidRPr="007350F9">
        <w:rPr>
          <w:rFonts w:eastAsia="Times New Roman" w:cstheme="minorHAnsi"/>
          <w:i/>
          <w:lang w:eastAsia="it-IT"/>
        </w:rPr>
        <w:t>alafoma</w:t>
      </w:r>
      <w:proofErr w:type="spellEnd"/>
      <w:r w:rsidRPr="007350F9">
        <w:rPr>
          <w:rFonts w:eastAsia="Times New Roman" w:cstheme="minorHAnsi"/>
          <w:i/>
          <w:lang w:eastAsia="it-IT"/>
        </w:rPr>
        <w:t>, di gemelli e</w:t>
      </w:r>
      <w:r w:rsidRPr="00352525">
        <w:rPr>
          <w:rFonts w:eastAsia="Times New Roman" w:cstheme="minorHAnsi"/>
          <w:i/>
          <w:lang w:eastAsia="it-IT"/>
        </w:rPr>
        <w:t>/</w:t>
      </w:r>
      <w:r w:rsidRPr="007350F9">
        <w:rPr>
          <w:rFonts w:eastAsia="Times New Roman" w:cstheme="minorHAnsi"/>
          <w:i/>
          <w:lang w:eastAsia="it-IT"/>
        </w:rPr>
        <w:t xml:space="preserve">o figli dei grandi patriarchi arborei forestali italiani, che hanno superato i secoli, sempre al fine di conservarne il </w:t>
      </w:r>
      <w:proofErr w:type="spellStart"/>
      <w:r w:rsidRPr="007350F9">
        <w:rPr>
          <w:rFonts w:eastAsia="Times New Roman" w:cstheme="minorHAnsi"/>
          <w:i/>
          <w:lang w:eastAsia="it-IT"/>
        </w:rPr>
        <w:t>germoplasma</w:t>
      </w:r>
      <w:proofErr w:type="spellEnd"/>
      <w:r w:rsidRPr="007350F9">
        <w:rPr>
          <w:rFonts w:eastAsia="Times New Roman" w:cstheme="minorHAnsi"/>
          <w:i/>
          <w:lang w:eastAsia="it-IT"/>
        </w:rPr>
        <w:t xml:space="preserve"> utile per poter produrre in futuro piante longeve e dotate di grande adattamento al nostro ambiente.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352525">
        <w:rPr>
          <w:rFonts w:eastAsia="Times New Roman" w:cstheme="minorHAnsi"/>
          <w:i/>
          <w:lang w:eastAsia="it-IT"/>
        </w:rPr>
        <w:t>Si</w:t>
      </w:r>
      <w:r w:rsidRPr="007350F9">
        <w:rPr>
          <w:rFonts w:eastAsia="Times New Roman" w:cstheme="minorHAnsi"/>
          <w:i/>
          <w:lang w:eastAsia="it-IT"/>
        </w:rPr>
        <w:t xml:space="preserve"> passerà pertanto, nei prossimi giorni, a definire l'accordo tra le parti e a sviluppare il progetto nel dettaglio</w:t>
      </w:r>
      <w:r w:rsidRPr="00352525">
        <w:rPr>
          <w:rFonts w:eastAsia="Times New Roman" w:cstheme="minorHAnsi"/>
          <w:i/>
          <w:lang w:eastAsia="it-IT"/>
        </w:rPr>
        <w:t>.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7350F9">
        <w:rPr>
          <w:rFonts w:eastAsia="Times New Roman" w:cstheme="minorHAnsi"/>
          <w:i/>
          <w:lang w:eastAsia="it-IT"/>
        </w:rPr>
        <w:t>Cordiali saluti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</w:p>
    <w:p w:rsidR="007350F9" w:rsidRPr="007350F9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352525">
        <w:rPr>
          <w:rFonts w:eastAsia="Times New Roman" w:cstheme="minorHAnsi"/>
          <w:i/>
          <w:lang w:eastAsia="it-IT"/>
        </w:rPr>
        <w:t>Il P</w:t>
      </w:r>
      <w:r w:rsidRPr="007350F9">
        <w:rPr>
          <w:rFonts w:eastAsia="Times New Roman" w:cstheme="minorHAnsi"/>
          <w:i/>
          <w:lang w:eastAsia="it-IT"/>
        </w:rPr>
        <w:t>residente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352525">
        <w:rPr>
          <w:rFonts w:eastAsia="Times New Roman" w:cstheme="minorHAnsi"/>
          <w:i/>
          <w:lang w:eastAsia="it-IT"/>
        </w:rPr>
        <w:t>Sergio G</w:t>
      </w:r>
      <w:r w:rsidRPr="007350F9">
        <w:rPr>
          <w:rFonts w:eastAsia="Times New Roman" w:cstheme="minorHAnsi"/>
          <w:i/>
          <w:lang w:eastAsia="it-IT"/>
        </w:rPr>
        <w:t>uidi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7350F9">
        <w:rPr>
          <w:rFonts w:eastAsia="Times New Roman" w:cstheme="minorHAnsi"/>
          <w:i/>
          <w:lang w:eastAsia="it-IT"/>
        </w:rPr>
        <w:t>Forlì</w:t>
      </w:r>
      <w:r w:rsidRPr="00352525">
        <w:rPr>
          <w:rFonts w:eastAsia="Times New Roman" w:cstheme="minorHAnsi"/>
          <w:i/>
          <w:lang w:eastAsia="it-IT"/>
        </w:rPr>
        <w:t>,</w:t>
      </w:r>
      <w:r w:rsidRPr="007350F9">
        <w:rPr>
          <w:rFonts w:eastAsia="Times New Roman" w:cstheme="minorHAnsi"/>
          <w:i/>
          <w:lang w:eastAsia="it-IT"/>
        </w:rPr>
        <w:t xml:space="preserve"> 14 settembre 2020</w:t>
      </w:r>
    </w:p>
    <w:p w:rsidR="007350F9" w:rsidRPr="00352525" w:rsidRDefault="007350F9" w:rsidP="0035252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350F9" w:rsidRPr="007350F9" w:rsidRDefault="007350F9" w:rsidP="0035252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52525">
        <w:rPr>
          <w:rFonts w:eastAsia="Times New Roman" w:cstheme="minorHAnsi"/>
          <w:lang w:eastAsia="it-IT"/>
        </w:rPr>
        <w:t xml:space="preserve">La firma dell’accordo </w:t>
      </w:r>
      <w:r w:rsidR="00352525">
        <w:rPr>
          <w:rFonts w:eastAsia="Times New Roman" w:cstheme="minorHAnsi"/>
          <w:lang w:eastAsia="it-IT"/>
        </w:rPr>
        <w:t xml:space="preserve">è </w:t>
      </w:r>
      <w:r w:rsidRPr="00352525">
        <w:rPr>
          <w:rFonts w:eastAsia="Times New Roman" w:cstheme="minorHAnsi"/>
          <w:lang w:eastAsia="it-IT"/>
        </w:rPr>
        <w:t>importante per il perseguimento dei fini della società agricola, impegnata nella salvaguardia dell’ambiente e del territorio. Un</w:t>
      </w:r>
      <w:r w:rsidR="00352525">
        <w:rPr>
          <w:rFonts w:eastAsia="Times New Roman" w:cstheme="minorHAnsi"/>
          <w:lang w:eastAsia="it-IT"/>
        </w:rPr>
        <w:t xml:space="preserve">’intesa analoga </w:t>
      </w:r>
      <w:r w:rsidRPr="00352525">
        <w:rPr>
          <w:rFonts w:eastAsia="Times New Roman" w:cstheme="minorHAnsi"/>
          <w:lang w:eastAsia="it-IT"/>
        </w:rPr>
        <w:t>è in preparazione anche con il WWF.</w:t>
      </w:r>
    </w:p>
    <w:p w:rsidR="00481BF7" w:rsidRPr="00D31A48" w:rsidRDefault="00481BF7" w:rsidP="00481BF7">
      <w:pPr>
        <w:spacing w:before="120" w:after="120" w:line="240" w:lineRule="auto"/>
        <w:jc w:val="both"/>
      </w:pPr>
      <w:r w:rsidRPr="00D31A48">
        <w:t>Info stampa: Monica Dall’Olio - 335 470916</w:t>
      </w:r>
    </w:p>
    <w:sectPr w:rsidR="00481BF7" w:rsidRPr="00D31A48" w:rsidSect="00AF6D74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D4" w:rsidRDefault="007D67D4" w:rsidP="00AF6D74">
      <w:pPr>
        <w:spacing w:after="0" w:line="240" w:lineRule="auto"/>
      </w:pPr>
      <w:r>
        <w:separator/>
      </w:r>
    </w:p>
  </w:endnote>
  <w:endnote w:type="continuationSeparator" w:id="0">
    <w:p w:rsidR="007D67D4" w:rsidRDefault="007D67D4" w:rsidP="00A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D0" w:rsidRDefault="00AF225B" w:rsidP="00697851">
    <w:pPr>
      <w:pStyle w:val="Pidipagina"/>
      <w:jc w:val="center"/>
      <w:rPr>
        <w:b/>
      </w:rPr>
    </w:pPr>
    <w:r>
      <w:rPr>
        <w:b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92709</wp:posOffset>
              </wp:positionV>
              <wp:extent cx="6226810" cy="0"/>
              <wp:effectExtent l="0" t="0" r="2159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19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7.3pt" to="48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" strokecolor="#31909c" strokeweight="1pt">
              <o:lock v:ext="edit" shapetype="f"/>
            </v:line>
          </w:pict>
        </mc:Fallback>
      </mc:AlternateContent>
    </w:r>
  </w:p>
  <w:p w:rsidR="00B82FD0" w:rsidRPr="00697851" w:rsidRDefault="00B82FD0" w:rsidP="00697851">
    <w:pPr>
      <w:pStyle w:val="Pidipagina"/>
      <w:jc w:val="center"/>
      <w:rPr>
        <w:b/>
      </w:rPr>
    </w:pPr>
    <w:proofErr w:type="spellStart"/>
    <w:r w:rsidRPr="00697851">
      <w:rPr>
        <w:b/>
      </w:rPr>
      <w:t>Cala</w:t>
    </w:r>
    <w:r>
      <w:rPr>
        <w:b/>
      </w:rPr>
      <w:t>foma</w:t>
    </w:r>
    <w:proofErr w:type="spellEnd"/>
    <w:r>
      <w:rPr>
        <w:b/>
      </w:rPr>
      <w:t xml:space="preserve"> </w:t>
    </w:r>
    <w:r w:rsidRPr="00697851">
      <w:rPr>
        <w:b/>
      </w:rPr>
      <w:t>S.r.l.</w:t>
    </w:r>
    <w:r>
      <w:rPr>
        <w:b/>
      </w:rPr>
      <w:t xml:space="preserve"> Società agricola</w:t>
    </w:r>
  </w:p>
  <w:p w:rsidR="00B82FD0" w:rsidRDefault="00B82FD0" w:rsidP="00697851">
    <w:pPr>
      <w:pStyle w:val="Pidipagina"/>
      <w:jc w:val="center"/>
    </w:pPr>
    <w:r>
      <w:t xml:space="preserve">Via </w:t>
    </w:r>
    <w:proofErr w:type="spellStart"/>
    <w:r>
      <w:t>Tibano</w:t>
    </w:r>
    <w:proofErr w:type="spellEnd"/>
    <w:r>
      <w:t>, 4 - 47122 Forlì (FC)</w:t>
    </w:r>
  </w:p>
  <w:p w:rsidR="00B82FD0" w:rsidRDefault="00B82FD0" w:rsidP="00697851">
    <w:pPr>
      <w:pStyle w:val="Pidipagina"/>
      <w:jc w:val="center"/>
    </w:pPr>
    <w:r>
      <w:t>info@vivicalafoma.it - www.vivicalafoma.it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D4" w:rsidRDefault="007D67D4" w:rsidP="00AF6D74">
      <w:pPr>
        <w:spacing w:after="0" w:line="240" w:lineRule="auto"/>
      </w:pPr>
      <w:r>
        <w:separator/>
      </w:r>
    </w:p>
  </w:footnote>
  <w:footnote w:type="continuationSeparator" w:id="0">
    <w:p w:rsidR="007D67D4" w:rsidRDefault="007D67D4" w:rsidP="00A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D0" w:rsidRDefault="00B82FD0" w:rsidP="00AF6D7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2459" cy="15841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foma nuovo logo giugn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87" cy="158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F"/>
    <w:rsid w:val="00023D0E"/>
    <w:rsid w:val="00025D78"/>
    <w:rsid w:val="00135640"/>
    <w:rsid w:val="00147010"/>
    <w:rsid w:val="0021747B"/>
    <w:rsid w:val="002310C1"/>
    <w:rsid w:val="002578B0"/>
    <w:rsid w:val="002578C8"/>
    <w:rsid w:val="002633E3"/>
    <w:rsid w:val="00280D01"/>
    <w:rsid w:val="002A739F"/>
    <w:rsid w:val="002B0621"/>
    <w:rsid w:val="002E3BF7"/>
    <w:rsid w:val="00352525"/>
    <w:rsid w:val="003B7F6F"/>
    <w:rsid w:val="00423E0F"/>
    <w:rsid w:val="00431503"/>
    <w:rsid w:val="00457CE8"/>
    <w:rsid w:val="00481BF7"/>
    <w:rsid w:val="004D6B19"/>
    <w:rsid w:val="004E7AAA"/>
    <w:rsid w:val="004F6C19"/>
    <w:rsid w:val="005069AE"/>
    <w:rsid w:val="00574D3A"/>
    <w:rsid w:val="005A72DA"/>
    <w:rsid w:val="00620F87"/>
    <w:rsid w:val="00651651"/>
    <w:rsid w:val="00653FAE"/>
    <w:rsid w:val="00654294"/>
    <w:rsid w:val="00654ADA"/>
    <w:rsid w:val="006611C4"/>
    <w:rsid w:val="00677397"/>
    <w:rsid w:val="00697851"/>
    <w:rsid w:val="0073013E"/>
    <w:rsid w:val="007350F9"/>
    <w:rsid w:val="00761C7E"/>
    <w:rsid w:val="00767484"/>
    <w:rsid w:val="007C226E"/>
    <w:rsid w:val="007D67D4"/>
    <w:rsid w:val="00845033"/>
    <w:rsid w:val="008826B0"/>
    <w:rsid w:val="00891D62"/>
    <w:rsid w:val="008A0485"/>
    <w:rsid w:val="008B24A9"/>
    <w:rsid w:val="008B4313"/>
    <w:rsid w:val="008B62BC"/>
    <w:rsid w:val="008B6CEC"/>
    <w:rsid w:val="008C2FD5"/>
    <w:rsid w:val="009D0078"/>
    <w:rsid w:val="00A5752E"/>
    <w:rsid w:val="00AF225B"/>
    <w:rsid w:val="00AF3F87"/>
    <w:rsid w:val="00AF55F7"/>
    <w:rsid w:val="00AF6D74"/>
    <w:rsid w:val="00B507C0"/>
    <w:rsid w:val="00B7217B"/>
    <w:rsid w:val="00B82FD0"/>
    <w:rsid w:val="00BD28E3"/>
    <w:rsid w:val="00BE570D"/>
    <w:rsid w:val="00C23B29"/>
    <w:rsid w:val="00C35842"/>
    <w:rsid w:val="00C85537"/>
    <w:rsid w:val="00CA3FF9"/>
    <w:rsid w:val="00D16F12"/>
    <w:rsid w:val="00D31A48"/>
    <w:rsid w:val="00DB0D13"/>
    <w:rsid w:val="00DC52DF"/>
    <w:rsid w:val="00E257DA"/>
    <w:rsid w:val="00E61B9A"/>
    <w:rsid w:val="00EC16BB"/>
    <w:rsid w:val="00EC6440"/>
    <w:rsid w:val="00EE1E50"/>
    <w:rsid w:val="00EE7AAD"/>
    <w:rsid w:val="00F235E1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2020-09-08T13:35:00Z</cp:lastPrinted>
  <dcterms:created xsi:type="dcterms:W3CDTF">2020-09-14T16:59:00Z</dcterms:created>
  <dcterms:modified xsi:type="dcterms:W3CDTF">2020-09-14T17:00:00Z</dcterms:modified>
</cp:coreProperties>
</file>